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C46C" w14:textId="77777777" w:rsidR="0073273C" w:rsidRPr="002B62FD" w:rsidRDefault="002B62FD" w:rsidP="002B62FD">
      <w:pPr>
        <w:pStyle w:val="Rubrik1"/>
        <w:spacing w:before="0" w:after="0" w:line="240" w:lineRule="auto"/>
        <w:rPr>
          <w:sz w:val="28"/>
        </w:rPr>
      </w:pPr>
      <w:r w:rsidRPr="002B62FD">
        <w:rPr>
          <w:sz w:val="28"/>
        </w:rPr>
        <w:t xml:space="preserve">Advokatfirman Törngren Magnell </w:t>
      </w:r>
      <w:r w:rsidR="009B62EC">
        <w:rPr>
          <w:rFonts w:eastAsia="Times New Roman" w:cs="Calibri"/>
          <w:sz w:val="28"/>
        </w:rPr>
        <w:t xml:space="preserve">erbjuder uppsatspraktik </w:t>
      </w:r>
      <w:r w:rsidR="00BA7E1F">
        <w:rPr>
          <w:rFonts w:eastAsia="Times New Roman" w:cs="Calibri"/>
          <w:sz w:val="28"/>
        </w:rPr>
        <w:t>V</w:t>
      </w:r>
      <w:r w:rsidRPr="002B62FD">
        <w:rPr>
          <w:rFonts w:eastAsia="Times New Roman" w:cs="Calibri"/>
          <w:sz w:val="28"/>
        </w:rPr>
        <w:t>T201</w:t>
      </w:r>
      <w:bookmarkStart w:id="0" w:name="bStart"/>
      <w:bookmarkEnd w:id="0"/>
      <w:r w:rsidR="00BA7E1F">
        <w:rPr>
          <w:rFonts w:eastAsia="Times New Roman" w:cs="Calibri"/>
          <w:sz w:val="28"/>
        </w:rPr>
        <w:t>8</w:t>
      </w:r>
    </w:p>
    <w:p w14:paraId="41DA3761" w14:textId="77777777" w:rsidR="002B62FD" w:rsidRDefault="002B62FD" w:rsidP="002B62FD">
      <w:pPr>
        <w:spacing w:after="0" w:line="240" w:lineRule="auto"/>
        <w:jc w:val="left"/>
        <w:rPr>
          <w:rFonts w:ascii="Calibri" w:eastAsia="Times New Roman" w:hAnsi="Calibri" w:cs="Calibri"/>
          <w:i/>
        </w:rPr>
      </w:pPr>
    </w:p>
    <w:p w14:paraId="6B8B5D67" w14:textId="77777777" w:rsidR="002B62FD" w:rsidRPr="00C67180" w:rsidRDefault="002B62FD" w:rsidP="002B62FD">
      <w:pPr>
        <w:spacing w:after="0" w:line="240" w:lineRule="auto"/>
        <w:jc w:val="left"/>
        <w:rPr>
          <w:rFonts w:ascii="Calibri" w:eastAsia="Times New Roman" w:hAnsi="Calibri" w:cs="Calibri"/>
          <w:i/>
        </w:rPr>
      </w:pPr>
      <w:bookmarkStart w:id="1" w:name="OLE_LINK1"/>
      <w:bookmarkStart w:id="2" w:name="_GoBack"/>
      <w:r w:rsidRPr="00C67180">
        <w:rPr>
          <w:rFonts w:ascii="Calibri" w:eastAsia="Times New Roman" w:hAnsi="Calibri" w:cs="Calibri"/>
          <w:i/>
        </w:rPr>
        <w:t xml:space="preserve">Törngren Magnell är en affärsjuridisk advokatbyrå med kontor i Stockholm. Vår verksamhet omfattar främst M&amp;A, bank och finans och kapitalmarknad. Vi erbjuder också kompletterande tjänster inom ett antal specialistområden, </w:t>
      </w:r>
      <w:proofErr w:type="spellStart"/>
      <w:r w:rsidRPr="00C67180">
        <w:rPr>
          <w:rFonts w:ascii="Calibri" w:eastAsia="Times New Roman" w:hAnsi="Calibri" w:cs="Calibri"/>
          <w:i/>
        </w:rPr>
        <w:t>bl</w:t>
      </w:r>
      <w:proofErr w:type="spellEnd"/>
      <w:r w:rsidRPr="00C67180">
        <w:rPr>
          <w:rFonts w:ascii="Calibri" w:eastAsia="Times New Roman" w:hAnsi="Calibri" w:cs="Calibri"/>
          <w:i/>
        </w:rPr>
        <w:t xml:space="preserve"> a fastighetsrätt, arbetsrätt och tvistelösning.</w:t>
      </w:r>
    </w:p>
    <w:bookmarkEnd w:id="1"/>
    <w:bookmarkEnd w:id="2"/>
    <w:p w14:paraId="5C8B181A" w14:textId="77777777" w:rsidR="002B62FD" w:rsidRPr="00C67180" w:rsidRDefault="002B62FD" w:rsidP="002B62FD">
      <w:pPr>
        <w:spacing w:after="0" w:line="240" w:lineRule="auto"/>
        <w:jc w:val="left"/>
        <w:rPr>
          <w:rFonts w:ascii="Calibri" w:eastAsia="Times New Roman" w:hAnsi="Calibri" w:cs="Calibri"/>
          <w:i/>
        </w:rPr>
      </w:pPr>
    </w:p>
    <w:p w14:paraId="5F2875A2" w14:textId="77777777" w:rsidR="002B62FD" w:rsidRPr="00C67180" w:rsidRDefault="002B62FD" w:rsidP="002B62FD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 xml:space="preserve">Vi erbjuder sammanlagt fyra praktikplatser under </w:t>
      </w:r>
      <w:r w:rsidR="00BA7E1F">
        <w:rPr>
          <w:rFonts w:ascii="Calibri" w:eastAsia="Times New Roman" w:hAnsi="Calibri" w:cs="Calibri"/>
        </w:rPr>
        <w:t>vår</w:t>
      </w:r>
      <w:r w:rsidR="00B26DBA">
        <w:rPr>
          <w:rFonts w:ascii="Calibri" w:eastAsia="Times New Roman" w:hAnsi="Calibri" w:cs="Calibri"/>
        </w:rPr>
        <w:t>terminen</w:t>
      </w:r>
      <w:r w:rsidR="009B62EC">
        <w:rPr>
          <w:rFonts w:ascii="Calibri" w:eastAsia="Times New Roman" w:hAnsi="Calibri" w:cs="Calibri"/>
        </w:rPr>
        <w:t xml:space="preserve"> 201</w:t>
      </w:r>
      <w:r w:rsidR="00BA7E1F">
        <w:rPr>
          <w:rFonts w:ascii="Calibri" w:eastAsia="Times New Roman" w:hAnsi="Calibri" w:cs="Calibri"/>
        </w:rPr>
        <w:t>8</w:t>
      </w:r>
      <w:r w:rsidRPr="00C67180">
        <w:rPr>
          <w:rFonts w:ascii="Calibri" w:eastAsia="Times New Roman" w:hAnsi="Calibri" w:cs="Calibri"/>
        </w:rPr>
        <w:t xml:space="preserve"> (</w:t>
      </w:r>
      <w:r w:rsidR="00414E47" w:rsidRPr="00A569D9">
        <w:rPr>
          <w:rFonts w:ascii="Calibri" w:eastAsia="Times New Roman" w:hAnsi="Calibri" w:cs="Calibri"/>
        </w:rPr>
        <w:t>två för den första delen</w:t>
      </w:r>
      <w:r w:rsidR="00BA7E1F">
        <w:rPr>
          <w:rFonts w:ascii="Calibri" w:eastAsia="Times New Roman" w:hAnsi="Calibri" w:cs="Calibri"/>
        </w:rPr>
        <w:t xml:space="preserve"> (15 januari till 23 mars)</w:t>
      </w:r>
      <w:r w:rsidR="00414E47" w:rsidRPr="00A569D9">
        <w:rPr>
          <w:rFonts w:ascii="Calibri" w:eastAsia="Times New Roman" w:hAnsi="Calibri" w:cs="Calibri"/>
        </w:rPr>
        <w:t xml:space="preserve"> och två för den senare delen</w:t>
      </w:r>
      <w:r w:rsidR="00BA7E1F">
        <w:rPr>
          <w:rFonts w:ascii="Calibri" w:eastAsia="Times New Roman" w:hAnsi="Calibri" w:cs="Calibri"/>
        </w:rPr>
        <w:t xml:space="preserve"> (26 mars till 1 juni)</w:t>
      </w:r>
      <w:r w:rsidR="00414E47" w:rsidRPr="00A569D9">
        <w:rPr>
          <w:rFonts w:ascii="Calibri" w:eastAsia="Times New Roman" w:hAnsi="Calibri" w:cs="Calibri"/>
        </w:rPr>
        <w:t xml:space="preserve"> av termin</w:t>
      </w:r>
      <w:r w:rsidR="00BD08E3">
        <w:rPr>
          <w:rFonts w:ascii="Calibri" w:eastAsia="Times New Roman" w:hAnsi="Calibri" w:cs="Calibri"/>
        </w:rPr>
        <w:t>en</w:t>
      </w:r>
      <w:r w:rsidRPr="00C67180">
        <w:rPr>
          <w:rFonts w:ascii="Calibri" w:eastAsia="Times New Roman" w:hAnsi="Calibri" w:cs="Calibri"/>
        </w:rPr>
        <w:t xml:space="preserve">). Praktiken kan </w:t>
      </w:r>
      <w:r w:rsidRPr="00C67180">
        <w:rPr>
          <w:rFonts w:ascii="Calibri" w:eastAsia="Times New Roman" w:hAnsi="Calibri" w:cs="Times New Roman"/>
          <w:lang w:eastAsia="sv-SE"/>
        </w:rPr>
        <w:t>antingen göras i samband med uppsatsskrivning eller inom ramen för en fördjupningskurs</w:t>
      </w:r>
      <w:r w:rsidRPr="00C67180">
        <w:rPr>
          <w:rFonts w:ascii="Calibri" w:eastAsia="Times New Roman" w:hAnsi="Calibri" w:cs="Calibri"/>
        </w:rPr>
        <w:t>. Varje praktikperiod uppgår till tio veckor under vilken du får en inblick i advokatyrket och kommer att bistå våra delägare och biträdande jurister med affärsjuridiska spörsmål.</w:t>
      </w:r>
    </w:p>
    <w:p w14:paraId="2E35C00A" w14:textId="77777777" w:rsidR="002B62FD" w:rsidRPr="00C67180" w:rsidRDefault="002B62FD" w:rsidP="002B62FD">
      <w:pPr>
        <w:spacing w:after="0" w:line="240" w:lineRule="auto"/>
        <w:jc w:val="left"/>
        <w:rPr>
          <w:rFonts w:ascii="Calibri" w:eastAsia="Times New Roman" w:hAnsi="Calibri" w:cs="Calibri"/>
        </w:rPr>
      </w:pPr>
    </w:p>
    <w:p w14:paraId="5F150098" w14:textId="77777777" w:rsidR="002B62FD" w:rsidRPr="00C67180" w:rsidRDefault="002B62FD" w:rsidP="002B62FD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>Tillsättning av praktikplatserna sker löpande. Vänligen ange tydligt vilken period du är intresserad av. Du är välkommen med din ansökan i form av personligt brev, CV, betyg och övriga relevanta handlingar till:</w:t>
      </w:r>
    </w:p>
    <w:p w14:paraId="43C4B391" w14:textId="77777777" w:rsidR="002B62FD" w:rsidRPr="00C67180" w:rsidRDefault="002B62FD" w:rsidP="002B62FD">
      <w:pPr>
        <w:spacing w:after="0" w:line="240" w:lineRule="auto"/>
        <w:jc w:val="left"/>
        <w:rPr>
          <w:rFonts w:ascii="Calibri" w:eastAsia="Times New Roman" w:hAnsi="Calibri" w:cs="Calibri"/>
        </w:rPr>
      </w:pPr>
    </w:p>
    <w:p w14:paraId="6C298E2D" w14:textId="77777777" w:rsidR="00B26DBA" w:rsidRPr="00C67180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>Advokatfirman Törngren Magnell</w:t>
      </w:r>
    </w:p>
    <w:p w14:paraId="11403FA6" w14:textId="77777777" w:rsidR="00B26DBA" w:rsidRPr="00C67180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 xml:space="preserve">Att: </w:t>
      </w:r>
      <w:r>
        <w:rPr>
          <w:rFonts w:ascii="Calibri" w:eastAsia="Times New Roman" w:hAnsi="Calibri" w:cs="Calibri"/>
        </w:rPr>
        <w:t>Fredrik Ljungström</w:t>
      </w:r>
    </w:p>
    <w:p w14:paraId="68D67AF9" w14:textId="77777777" w:rsidR="00B26DBA" w:rsidRPr="00C67180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>Västra Trädgårdsgatan 8</w:t>
      </w:r>
    </w:p>
    <w:p w14:paraId="0738A117" w14:textId="77777777" w:rsidR="00B26DBA" w:rsidRPr="00C67180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>111 53 Stockholm</w:t>
      </w:r>
    </w:p>
    <w:p w14:paraId="2288A1C9" w14:textId="77777777" w:rsidR="00B26DBA" w:rsidRPr="00C67180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</w:p>
    <w:p w14:paraId="6EB358DC" w14:textId="77777777" w:rsidR="00B26DBA" w:rsidRPr="00C67180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 xml:space="preserve">alternativt </w:t>
      </w:r>
      <w:hyperlink r:id="rId7" w:history="1">
        <w:r w:rsidRPr="00DA0D6B">
          <w:rPr>
            <w:rStyle w:val="Hyperlnk"/>
            <w:rFonts w:ascii="Calibri" w:eastAsia="Times New Roman" w:hAnsi="Calibri" w:cs="Calibri"/>
          </w:rPr>
          <w:t>fredrik.ljungstr</w:t>
        </w:r>
        <w:r w:rsidR="00237853">
          <w:rPr>
            <w:rStyle w:val="Hyperlnk"/>
            <w:rFonts w:ascii="Calibri" w:eastAsia="Times New Roman" w:hAnsi="Calibri" w:cs="Calibri"/>
          </w:rPr>
          <w:t>o</w:t>
        </w:r>
        <w:r w:rsidRPr="00DA0D6B">
          <w:rPr>
            <w:rStyle w:val="Hyperlnk"/>
            <w:rFonts w:ascii="Calibri" w:eastAsia="Times New Roman" w:hAnsi="Calibri" w:cs="Calibri"/>
          </w:rPr>
          <w:t>m@torngrenmagnell.com</w:t>
        </w:r>
      </w:hyperlink>
      <w:r>
        <w:rPr>
          <w:rFonts w:ascii="Calibri" w:eastAsia="Times New Roman" w:hAnsi="Calibri" w:cs="Calibri"/>
        </w:rPr>
        <w:t xml:space="preserve">, </w:t>
      </w:r>
      <w:hyperlink r:id="rId8" w:history="1">
        <w:r w:rsidRPr="00DA0D6B">
          <w:rPr>
            <w:rStyle w:val="Hyperlnk"/>
            <w:rFonts w:ascii="Calibri" w:eastAsia="Times New Roman" w:hAnsi="Calibri" w:cs="Calibri"/>
          </w:rPr>
          <w:t>anna.bjurell@torngrenmagnell.com</w:t>
        </w:r>
      </w:hyperlink>
      <w:r>
        <w:rPr>
          <w:rFonts w:ascii="Calibri" w:eastAsia="Times New Roman" w:hAnsi="Calibri" w:cs="Calibri"/>
        </w:rPr>
        <w:t xml:space="preserve"> eller </w:t>
      </w:r>
      <w:hyperlink r:id="rId9" w:history="1">
        <w:r w:rsidRPr="00DA0D6B">
          <w:rPr>
            <w:rStyle w:val="Hyperlnk"/>
            <w:rFonts w:ascii="Calibri" w:eastAsia="Times New Roman" w:hAnsi="Calibri" w:cs="Calibri"/>
          </w:rPr>
          <w:t>amanda.winberg@torngrenmagnell.com</w:t>
        </w:r>
      </w:hyperlink>
      <w:r>
        <w:t xml:space="preserve">. </w:t>
      </w:r>
    </w:p>
    <w:p w14:paraId="7164DCA4" w14:textId="77777777" w:rsidR="00B26DBA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</w:p>
    <w:p w14:paraId="45716EFF" w14:textId="77777777" w:rsidR="00B26DBA" w:rsidRPr="00C67180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Eventuella frågor besvaras av Fredrik Ljungström</w:t>
      </w:r>
      <w:r w:rsidRPr="00C67180">
        <w:rPr>
          <w:rFonts w:ascii="Calibri" w:eastAsia="Times New Roman" w:hAnsi="Calibri" w:cs="Calibri"/>
        </w:rPr>
        <w:t xml:space="preserve"> på telefon 08-400</w:t>
      </w:r>
      <w:r>
        <w:rPr>
          <w:rFonts w:ascii="Calibri" w:eastAsia="Times New Roman" w:hAnsi="Calibri" w:cs="Calibri"/>
        </w:rPr>
        <w:t> </w:t>
      </w:r>
      <w:r w:rsidRPr="00C67180">
        <w:rPr>
          <w:rFonts w:ascii="Calibri" w:eastAsia="Times New Roman" w:hAnsi="Calibri" w:cs="Calibri"/>
        </w:rPr>
        <w:t>283</w:t>
      </w:r>
      <w:r>
        <w:rPr>
          <w:rFonts w:ascii="Calibri" w:eastAsia="Times New Roman" w:hAnsi="Calibri" w:cs="Calibri"/>
        </w:rPr>
        <w:t xml:space="preserve"> 45, Anna Bjurell på telefon 08-400 283 10</w:t>
      </w:r>
      <w:r w:rsidRPr="00C6718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eller Amanda Winberg</w:t>
      </w:r>
      <w:r w:rsidRPr="00C67180">
        <w:rPr>
          <w:rFonts w:ascii="Calibri" w:eastAsia="Times New Roman" w:hAnsi="Calibri" w:cs="Calibri"/>
        </w:rPr>
        <w:t xml:space="preserve"> på telefon 08-400</w:t>
      </w:r>
      <w:r>
        <w:rPr>
          <w:rFonts w:ascii="Calibri" w:eastAsia="Times New Roman" w:hAnsi="Calibri" w:cs="Calibri"/>
        </w:rPr>
        <w:t> </w:t>
      </w:r>
      <w:r w:rsidRPr="00C67180">
        <w:rPr>
          <w:rFonts w:ascii="Calibri" w:eastAsia="Times New Roman" w:hAnsi="Calibri" w:cs="Calibri"/>
        </w:rPr>
        <w:t xml:space="preserve">283 </w:t>
      </w:r>
      <w:r>
        <w:rPr>
          <w:rFonts w:ascii="Calibri" w:eastAsia="Times New Roman" w:hAnsi="Calibri" w:cs="Calibri"/>
        </w:rPr>
        <w:t>43</w:t>
      </w:r>
      <w:r w:rsidRPr="00C67180">
        <w:rPr>
          <w:rFonts w:ascii="Calibri" w:eastAsia="Times New Roman" w:hAnsi="Calibri" w:cs="Calibri"/>
        </w:rPr>
        <w:t>.</w:t>
      </w:r>
    </w:p>
    <w:p w14:paraId="2BBC0A60" w14:textId="77777777" w:rsidR="00B26DBA" w:rsidRPr="00C67180" w:rsidRDefault="00B26DBA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</w:p>
    <w:p w14:paraId="67E6C144" w14:textId="77777777" w:rsidR="00B26DBA" w:rsidRPr="00C67180" w:rsidRDefault="005250B6" w:rsidP="00B26DBA">
      <w:pPr>
        <w:spacing w:after="0" w:line="240" w:lineRule="auto"/>
        <w:jc w:val="left"/>
        <w:rPr>
          <w:rFonts w:ascii="Calibri" w:eastAsia="Times New Roman" w:hAnsi="Calibri" w:cs="Calibri"/>
        </w:rPr>
      </w:pPr>
      <w:hyperlink r:id="rId10" w:history="1">
        <w:r w:rsidR="00B26DBA" w:rsidRPr="00C67180">
          <w:rPr>
            <w:rFonts w:ascii="Calibri" w:eastAsia="Times New Roman" w:hAnsi="Calibri" w:cs="Calibri"/>
            <w:color w:val="0000FF"/>
            <w:u w:val="single"/>
          </w:rPr>
          <w:t>www.torngrenmagnell.com</w:t>
        </w:r>
      </w:hyperlink>
    </w:p>
    <w:p w14:paraId="1A9136FB" w14:textId="77777777" w:rsidR="002B62FD" w:rsidRDefault="002B62FD" w:rsidP="0073273C"/>
    <w:sectPr w:rsidR="002B62FD" w:rsidSect="00F50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63BC6" w14:textId="77777777" w:rsidR="005250B6" w:rsidRDefault="005250B6" w:rsidP="00130C51">
      <w:pPr>
        <w:spacing w:line="240" w:lineRule="auto"/>
      </w:pPr>
      <w:r>
        <w:separator/>
      </w:r>
    </w:p>
  </w:endnote>
  <w:endnote w:type="continuationSeparator" w:id="0">
    <w:p w14:paraId="3EA58723" w14:textId="77777777" w:rsidR="005250B6" w:rsidRDefault="005250B6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C525" w14:textId="77777777" w:rsidR="00666D75" w:rsidRDefault="00666D75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6DD2" w14:textId="77777777" w:rsidR="007A45CB" w:rsidRPr="0049098E" w:rsidRDefault="00C90502" w:rsidP="0049098E">
    <w:pPr>
      <w:pStyle w:val="Sidfot"/>
    </w:pPr>
    <w:r w:rsidRPr="0049098E">
      <w:fldChar w:fldCharType="begin"/>
    </w:r>
    <w:r w:rsidRPr="0049098E">
      <w:instrText xml:space="preserve"> PAGE   \* MERGEFORMAT </w:instrText>
    </w:r>
    <w:r w:rsidRPr="0049098E">
      <w:fldChar w:fldCharType="separate"/>
    </w:r>
    <w:r w:rsidR="0049098E">
      <w:rPr>
        <w:noProof/>
      </w:rPr>
      <w:t>2</w:t>
    </w:r>
    <w:r w:rsidRPr="0049098E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C545" w14:textId="77777777" w:rsidR="00666D75" w:rsidRDefault="00666D7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7DE3" w14:textId="77777777" w:rsidR="005250B6" w:rsidRDefault="005250B6" w:rsidP="00130C51">
      <w:pPr>
        <w:spacing w:line="240" w:lineRule="auto"/>
      </w:pPr>
      <w:r>
        <w:separator/>
      </w:r>
    </w:p>
  </w:footnote>
  <w:footnote w:type="continuationSeparator" w:id="0">
    <w:p w14:paraId="097382D0" w14:textId="77777777" w:rsidR="005250B6" w:rsidRDefault="005250B6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B6350" w14:textId="77777777" w:rsidR="00666D75" w:rsidRDefault="00666D75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2A13" w14:textId="77777777" w:rsidR="002920ED" w:rsidRDefault="002920E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597F" w14:textId="77777777" w:rsidR="002920ED" w:rsidRDefault="000C5C0D" w:rsidP="0073273C">
    <w:pPr>
      <w:pStyle w:val="Sidhuvud"/>
      <w:tabs>
        <w:tab w:val="right" w:pos="8505"/>
      </w:tabs>
      <w:spacing w:before="720" w:after="1780"/>
    </w:pPr>
    <w:r>
      <w:rPr>
        <w:noProof/>
        <w:lang w:eastAsia="sv-SE"/>
      </w:rPr>
      <w:drawing>
        <wp:inline distT="0" distB="0" distL="0" distR="0" wp14:anchorId="1DC06CDA" wp14:editId="7A1CA8C1">
          <wp:extent cx="1944000" cy="205636"/>
          <wp:effectExtent l="0" t="0" r="0" b="4445"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ngrenMagnell_Logotype_Pri_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20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2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3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4">
    <w:nsid w:val="15AF1C3C"/>
    <w:multiLevelType w:val="multilevel"/>
    <w:tmpl w:val="A642AD56"/>
    <w:numStyleLink w:val="Partieslist"/>
  </w:abstractNum>
  <w:abstractNum w:abstractNumId="5">
    <w:nsid w:val="1BAD69A1"/>
    <w:multiLevelType w:val="multilevel"/>
    <w:tmpl w:val="88A6E992"/>
    <w:numStyleLink w:val="Bilagenumrering"/>
  </w:abstractNum>
  <w:abstractNum w:abstractNumId="6">
    <w:nsid w:val="2E1054EE"/>
    <w:multiLevelType w:val="multilevel"/>
    <w:tmpl w:val="12AC9CA8"/>
    <w:numStyleLink w:val="Whereaslist"/>
  </w:abstractNum>
  <w:abstractNum w:abstractNumId="7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9">
    <w:nsid w:val="63DB266A"/>
    <w:multiLevelType w:val="multilevel"/>
    <w:tmpl w:val="37F2BDF4"/>
    <w:numStyleLink w:val="Rubriknumrering"/>
  </w:abstractNum>
  <w:abstractNum w:abstractNumId="10">
    <w:nsid w:val="681006A3"/>
    <w:multiLevelType w:val="multilevel"/>
    <w:tmpl w:val="37F2BDF4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11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5"/>
    <w:lvlOverride w:ilvl="0">
      <w:lvl w:ilvl="0">
        <w:start w:val="1"/>
        <w:numFmt w:val="decimal"/>
        <w:pStyle w:val="Bilagansrubrik"/>
        <w:lvlText w:val="Bilaga %1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testLista" w:val="Numrerad lista"/>
  </w:docVars>
  <w:rsids>
    <w:rsidRoot w:val="002B62FD"/>
    <w:rsid w:val="00026604"/>
    <w:rsid w:val="00026D94"/>
    <w:rsid w:val="00036D3A"/>
    <w:rsid w:val="00036DB0"/>
    <w:rsid w:val="000613B2"/>
    <w:rsid w:val="00076399"/>
    <w:rsid w:val="000766F7"/>
    <w:rsid w:val="000B6478"/>
    <w:rsid w:val="000C5C0D"/>
    <w:rsid w:val="000D5153"/>
    <w:rsid w:val="00130C51"/>
    <w:rsid w:val="0017681D"/>
    <w:rsid w:val="00192743"/>
    <w:rsid w:val="001C3212"/>
    <w:rsid w:val="001C7B9F"/>
    <w:rsid w:val="001D075E"/>
    <w:rsid w:val="001D47D4"/>
    <w:rsid w:val="00200397"/>
    <w:rsid w:val="00204FA1"/>
    <w:rsid w:val="00212C8E"/>
    <w:rsid w:val="00220C5C"/>
    <w:rsid w:val="00234CED"/>
    <w:rsid w:val="00237853"/>
    <w:rsid w:val="00254149"/>
    <w:rsid w:val="00260C52"/>
    <w:rsid w:val="00265227"/>
    <w:rsid w:val="00275633"/>
    <w:rsid w:val="002920ED"/>
    <w:rsid w:val="002B62FD"/>
    <w:rsid w:val="002B74CA"/>
    <w:rsid w:val="002C5AE4"/>
    <w:rsid w:val="002E1052"/>
    <w:rsid w:val="002E72BE"/>
    <w:rsid w:val="00307FE7"/>
    <w:rsid w:val="00336D3F"/>
    <w:rsid w:val="0034585F"/>
    <w:rsid w:val="00366C83"/>
    <w:rsid w:val="00374E73"/>
    <w:rsid w:val="00376527"/>
    <w:rsid w:val="003804F5"/>
    <w:rsid w:val="00381C8E"/>
    <w:rsid w:val="003A0F0D"/>
    <w:rsid w:val="003B4FE0"/>
    <w:rsid w:val="003C19CD"/>
    <w:rsid w:val="003E0FA8"/>
    <w:rsid w:val="00414E47"/>
    <w:rsid w:val="0044342C"/>
    <w:rsid w:val="00464A65"/>
    <w:rsid w:val="0049098E"/>
    <w:rsid w:val="004A711F"/>
    <w:rsid w:val="004C169F"/>
    <w:rsid w:val="004C16C4"/>
    <w:rsid w:val="004C3955"/>
    <w:rsid w:val="005148BC"/>
    <w:rsid w:val="00517FCB"/>
    <w:rsid w:val="005250B6"/>
    <w:rsid w:val="00532439"/>
    <w:rsid w:val="0055437F"/>
    <w:rsid w:val="005B5AF8"/>
    <w:rsid w:val="00631A73"/>
    <w:rsid w:val="00651F19"/>
    <w:rsid w:val="00660C93"/>
    <w:rsid w:val="00662368"/>
    <w:rsid w:val="00666D75"/>
    <w:rsid w:val="006712F9"/>
    <w:rsid w:val="00683A8B"/>
    <w:rsid w:val="0069103A"/>
    <w:rsid w:val="006B47DF"/>
    <w:rsid w:val="006F1268"/>
    <w:rsid w:val="00703EB2"/>
    <w:rsid w:val="0072374C"/>
    <w:rsid w:val="00727B66"/>
    <w:rsid w:val="00730DAC"/>
    <w:rsid w:val="0073273C"/>
    <w:rsid w:val="00743AE1"/>
    <w:rsid w:val="0075537E"/>
    <w:rsid w:val="007652DA"/>
    <w:rsid w:val="00780F4F"/>
    <w:rsid w:val="00786253"/>
    <w:rsid w:val="007A45CB"/>
    <w:rsid w:val="007B794F"/>
    <w:rsid w:val="007D3FC4"/>
    <w:rsid w:val="007E1EB5"/>
    <w:rsid w:val="0081317F"/>
    <w:rsid w:val="00823DD0"/>
    <w:rsid w:val="00883343"/>
    <w:rsid w:val="008852A7"/>
    <w:rsid w:val="00887A26"/>
    <w:rsid w:val="00892352"/>
    <w:rsid w:val="008A1104"/>
    <w:rsid w:val="008A2698"/>
    <w:rsid w:val="008B0049"/>
    <w:rsid w:val="008C2E35"/>
    <w:rsid w:val="008F149E"/>
    <w:rsid w:val="008F6602"/>
    <w:rsid w:val="0090106A"/>
    <w:rsid w:val="0092045C"/>
    <w:rsid w:val="00924565"/>
    <w:rsid w:val="00940C24"/>
    <w:rsid w:val="009650C5"/>
    <w:rsid w:val="00974CF8"/>
    <w:rsid w:val="009B62EC"/>
    <w:rsid w:val="009C23D9"/>
    <w:rsid w:val="009D4FE1"/>
    <w:rsid w:val="009D698C"/>
    <w:rsid w:val="009D7E37"/>
    <w:rsid w:val="009F2D5E"/>
    <w:rsid w:val="00A22EB2"/>
    <w:rsid w:val="00A251A8"/>
    <w:rsid w:val="00A2534F"/>
    <w:rsid w:val="00A41BDE"/>
    <w:rsid w:val="00A7161E"/>
    <w:rsid w:val="00A73C6E"/>
    <w:rsid w:val="00A803FC"/>
    <w:rsid w:val="00AA304E"/>
    <w:rsid w:val="00AA32AD"/>
    <w:rsid w:val="00AA496E"/>
    <w:rsid w:val="00AA6DFE"/>
    <w:rsid w:val="00AC74E4"/>
    <w:rsid w:val="00B07CDE"/>
    <w:rsid w:val="00B13277"/>
    <w:rsid w:val="00B14D18"/>
    <w:rsid w:val="00B26DBA"/>
    <w:rsid w:val="00B60B84"/>
    <w:rsid w:val="00B81486"/>
    <w:rsid w:val="00BA7E1F"/>
    <w:rsid w:val="00BB38F3"/>
    <w:rsid w:val="00BB5B1D"/>
    <w:rsid w:val="00BC688D"/>
    <w:rsid w:val="00BD08E3"/>
    <w:rsid w:val="00BE0A1F"/>
    <w:rsid w:val="00BE5C94"/>
    <w:rsid w:val="00BF61EF"/>
    <w:rsid w:val="00C06465"/>
    <w:rsid w:val="00C23CCA"/>
    <w:rsid w:val="00C42647"/>
    <w:rsid w:val="00C842F9"/>
    <w:rsid w:val="00C84314"/>
    <w:rsid w:val="00C90502"/>
    <w:rsid w:val="00C946D8"/>
    <w:rsid w:val="00CD3ABC"/>
    <w:rsid w:val="00CD4F85"/>
    <w:rsid w:val="00CE2D14"/>
    <w:rsid w:val="00CE323B"/>
    <w:rsid w:val="00D061D7"/>
    <w:rsid w:val="00D247FF"/>
    <w:rsid w:val="00D24B9A"/>
    <w:rsid w:val="00D42408"/>
    <w:rsid w:val="00D45741"/>
    <w:rsid w:val="00D45F42"/>
    <w:rsid w:val="00D4680A"/>
    <w:rsid w:val="00D47027"/>
    <w:rsid w:val="00D55D18"/>
    <w:rsid w:val="00D67730"/>
    <w:rsid w:val="00D70067"/>
    <w:rsid w:val="00D73B11"/>
    <w:rsid w:val="00D75088"/>
    <w:rsid w:val="00DA782F"/>
    <w:rsid w:val="00DB3025"/>
    <w:rsid w:val="00DB420D"/>
    <w:rsid w:val="00E121F6"/>
    <w:rsid w:val="00E12CB0"/>
    <w:rsid w:val="00E2373A"/>
    <w:rsid w:val="00E313F8"/>
    <w:rsid w:val="00E668E7"/>
    <w:rsid w:val="00E82BE7"/>
    <w:rsid w:val="00E85D7B"/>
    <w:rsid w:val="00EA3E19"/>
    <w:rsid w:val="00EA721B"/>
    <w:rsid w:val="00EA7780"/>
    <w:rsid w:val="00EB03DE"/>
    <w:rsid w:val="00EB0A0E"/>
    <w:rsid w:val="00EF4A40"/>
    <w:rsid w:val="00EF6DEA"/>
    <w:rsid w:val="00F27251"/>
    <w:rsid w:val="00F45F4D"/>
    <w:rsid w:val="00F508C1"/>
    <w:rsid w:val="00F536DD"/>
    <w:rsid w:val="00F6775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4B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6D8"/>
    <w:pPr>
      <w:spacing w:after="160" w:line="260" w:lineRule="atLeast"/>
      <w:jc w:val="both"/>
    </w:pPr>
  </w:style>
  <w:style w:type="paragraph" w:styleId="Rubrik1">
    <w:name w:val="heading 1"/>
    <w:next w:val="Normal"/>
    <w:link w:val="Rubrik1Char"/>
    <w:uiPriority w:val="9"/>
    <w:qFormat/>
    <w:rsid w:val="00374E73"/>
    <w:pPr>
      <w:keepNext/>
      <w:keepLines/>
      <w:spacing w:before="320" w:after="40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next w:val="Normal"/>
    <w:link w:val="Rubrik2Char"/>
    <w:uiPriority w:val="9"/>
    <w:qFormat/>
    <w:rsid w:val="00374E73"/>
    <w:pPr>
      <w:keepNext/>
      <w:keepLines/>
      <w:spacing w:before="240" w:after="4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next w:val="Normal"/>
    <w:link w:val="Rubrik3Char"/>
    <w:uiPriority w:val="9"/>
    <w:qFormat/>
    <w:rsid w:val="0044342C"/>
    <w:pPr>
      <w:keepNext/>
      <w:keepLines/>
      <w:spacing w:before="240" w:after="40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next w:val="Normal"/>
    <w:link w:val="Rubrik4Char"/>
    <w:uiPriority w:val="9"/>
    <w:qFormat/>
    <w:rsid w:val="00200397"/>
    <w:pPr>
      <w:keepNext/>
      <w:keepLines/>
      <w:spacing w:before="240" w:after="40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next w:val="Normal"/>
    <w:link w:val="Rubrik5Char"/>
    <w:uiPriority w:val="9"/>
    <w:semiHidden/>
    <w:qFormat/>
    <w:rsid w:val="00374E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74E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74E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74E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74E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374E73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74E73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74E73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4E73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74E73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4E73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374E7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4E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E73"/>
    <w:rPr>
      <w:rFonts w:ascii="Tahoma" w:hAnsi="Tahoma" w:cs="Tahoma"/>
      <w:sz w:val="16"/>
      <w:szCs w:val="16"/>
      <w:lang w:val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74E73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74E73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374E73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74E7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74E73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74E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74E73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74E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74E73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74E73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74E73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74E7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74E73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74E73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74E73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74E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74E73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74E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74E73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74E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4E73"/>
    <w:rPr>
      <w:i/>
      <w:iCs/>
      <w:color w:val="000000" w:themeColor="text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74E73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74E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374E73"/>
  </w:style>
  <w:style w:type="character" w:customStyle="1" w:styleId="DatumChar">
    <w:name w:val="Datum Char"/>
    <w:basedOn w:val="Standardstycketeckensnitt"/>
    <w:link w:val="Datum"/>
    <w:uiPriority w:val="99"/>
    <w:semiHidden/>
    <w:rsid w:val="00374E73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374E73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374E73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74E73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74E73"/>
    <w:rPr>
      <w:rFonts w:ascii="Tahoma" w:hAnsi="Tahoma" w:cs="Tahoma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74E73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74E73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374E73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374E73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374E73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374E73"/>
    <w:rPr>
      <w:sz w:val="20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74E73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74E73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374E73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374E73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374E73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374E73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74E73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74E73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374E73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374E73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374E73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374E73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374E73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4E7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4E7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4E7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4E7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4E7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4E7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4E7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4E7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4E73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74E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374E73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374E73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374E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74E73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rsid w:val="00374E73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374E73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374E73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374E73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74E7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74E7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74E7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74E7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74E73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374E73"/>
    <w:rPr>
      <w:rFonts w:ascii="Arial Narrow" w:eastAsiaTheme="majorEastAsia" w:hAnsi="Arial Narrow" w:cstheme="majorBidi"/>
      <w:b/>
      <w:bCs/>
      <w:sz w:val="26"/>
      <w:szCs w:val="28"/>
      <w:lang w:val="sv-SE"/>
    </w:rPr>
  </w:style>
  <w:style w:type="paragraph" w:styleId="Innehllsfrteckningsrubrik">
    <w:name w:val="TOC Heading"/>
    <w:basedOn w:val="Normal"/>
    <w:next w:val="Normal"/>
    <w:uiPriority w:val="39"/>
    <w:semiHidden/>
    <w:rsid w:val="00374E73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E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E73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4E73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E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E73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rsid w:val="00374E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374E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374E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374E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374E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74E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74E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74E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74E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74E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74E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74E73"/>
  </w:style>
  <w:style w:type="paragraph" w:styleId="Makrotext">
    <w:name w:val="macro"/>
    <w:link w:val="MakrotextChar"/>
    <w:uiPriority w:val="99"/>
    <w:semiHidden/>
    <w:unhideWhenUsed/>
    <w:rsid w:val="00374E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74E73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74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74E73"/>
    <w:rPr>
      <w:rFonts w:asciiTheme="majorHAnsi" w:eastAsiaTheme="majorEastAsia" w:hAnsiTheme="majorHAnsi" w:cstheme="majorBidi"/>
      <w:szCs w:val="24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374E73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374E73"/>
    <w:pPr>
      <w:ind w:left="851"/>
    </w:pPr>
  </w:style>
  <w:style w:type="paragraph" w:styleId="Numreradlista">
    <w:name w:val="List Number"/>
    <w:basedOn w:val="Normal"/>
    <w:uiPriority w:val="19"/>
    <w:semiHidden/>
    <w:rsid w:val="00C842F9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19"/>
    <w:semiHidden/>
    <w:rsid w:val="00C842F9"/>
    <w:pPr>
      <w:numPr>
        <w:ilvl w:val="1"/>
        <w:numId w:val="11"/>
      </w:numPr>
      <w:contextualSpacing/>
    </w:pPr>
  </w:style>
  <w:style w:type="paragraph" w:styleId="Numreradlista3">
    <w:name w:val="List Number 3"/>
    <w:basedOn w:val="Normal"/>
    <w:uiPriority w:val="19"/>
    <w:semiHidden/>
    <w:rsid w:val="00C842F9"/>
    <w:pPr>
      <w:numPr>
        <w:ilvl w:val="2"/>
        <w:numId w:val="11"/>
      </w:numPr>
      <w:contextualSpacing/>
    </w:pPr>
  </w:style>
  <w:style w:type="paragraph" w:styleId="Numreradlista4">
    <w:name w:val="List Number 4"/>
    <w:basedOn w:val="Normal"/>
    <w:uiPriority w:val="49"/>
    <w:semiHidden/>
    <w:rsid w:val="00C842F9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74E73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74E73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74E73"/>
    <w:rPr>
      <w:rFonts w:ascii="Consolas" w:hAnsi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74E73"/>
    <w:rPr>
      <w:color w:val="808080"/>
      <w:lang w:val="sv-SE"/>
    </w:rPr>
  </w:style>
  <w:style w:type="paragraph" w:styleId="Punktlista">
    <w:name w:val="List Bullet"/>
    <w:basedOn w:val="Normal"/>
    <w:uiPriority w:val="18"/>
    <w:rsid w:val="007B794F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18"/>
    <w:semiHidden/>
    <w:rsid w:val="007B794F"/>
    <w:pPr>
      <w:numPr>
        <w:ilvl w:val="1"/>
        <w:numId w:val="12"/>
      </w:numPr>
      <w:contextualSpacing/>
    </w:pPr>
  </w:style>
  <w:style w:type="paragraph" w:styleId="Punktlista3">
    <w:name w:val="List Bullet 3"/>
    <w:basedOn w:val="Normal"/>
    <w:uiPriority w:val="18"/>
    <w:semiHidden/>
    <w:rsid w:val="007B794F"/>
    <w:pPr>
      <w:numPr>
        <w:ilvl w:val="2"/>
        <w:numId w:val="12"/>
      </w:numPr>
      <w:contextualSpacing/>
    </w:pPr>
  </w:style>
  <w:style w:type="paragraph" w:styleId="Punktlista4">
    <w:name w:val="List Bullet 4"/>
    <w:basedOn w:val="Normal"/>
    <w:uiPriority w:val="49"/>
    <w:semiHidden/>
    <w:rsid w:val="007B794F"/>
    <w:pPr>
      <w:numPr>
        <w:ilvl w:val="3"/>
        <w:numId w:val="12"/>
      </w:numPr>
      <w:contextualSpacing/>
    </w:pPr>
  </w:style>
  <w:style w:type="paragraph" w:styleId="Punktlista5">
    <w:name w:val="List Bullet 5"/>
    <w:basedOn w:val="Normal"/>
    <w:uiPriority w:val="49"/>
    <w:semiHidden/>
    <w:rsid w:val="007B794F"/>
    <w:pPr>
      <w:numPr>
        <w:ilvl w:val="4"/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74E73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374E73"/>
    <w:pPr>
      <w:spacing w:before="360" w:after="8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26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374E73"/>
    <w:rPr>
      <w:rFonts w:ascii="Arial Narrow" w:eastAsiaTheme="majorEastAsia" w:hAnsi="Arial Narrow" w:cstheme="majorBidi"/>
      <w:b/>
      <w:spacing w:val="5"/>
      <w:kern w:val="28"/>
      <w:sz w:val="26"/>
      <w:szCs w:val="5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374E73"/>
    <w:rPr>
      <w:rFonts w:ascii="Arial Narrow" w:eastAsiaTheme="majorEastAsia" w:hAnsi="Arial Narrow" w:cstheme="majorBidi"/>
      <w:b/>
      <w:bCs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4342C"/>
    <w:rPr>
      <w:rFonts w:ascii="Arial Narrow" w:eastAsiaTheme="majorEastAsia" w:hAnsi="Arial Narrow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200397"/>
    <w:rPr>
      <w:rFonts w:ascii="Arial Narrow" w:eastAsiaTheme="majorEastAsia" w:hAnsi="Arial Narrow" w:cstheme="majorBidi"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B420D"/>
    <w:rPr>
      <w:rFonts w:asciiTheme="majorHAnsi" w:eastAsiaTheme="majorEastAsia" w:hAnsiTheme="majorHAnsi" w:cstheme="majorBidi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74E73"/>
    <w:rPr>
      <w:rFonts w:asciiTheme="majorHAnsi" w:eastAsiaTheme="majorEastAsia" w:hAnsiTheme="majorHAnsi" w:cstheme="majorBidi"/>
      <w:i/>
      <w:iCs/>
      <w:color w:val="0A213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74E73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74E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74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33"/>
    <w:rsid w:val="00DB3025"/>
    <w:pPr>
      <w:tabs>
        <w:tab w:val="center" w:pos="4513"/>
        <w:tab w:val="right" w:pos="9026"/>
      </w:tabs>
      <w:spacing w:after="0"/>
      <w:ind w:left="-851"/>
      <w:jc w:val="left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DB3025"/>
    <w:rPr>
      <w:rFonts w:ascii="Arial Narrow" w:hAnsi="Arial Narrow"/>
      <w:sz w:val="20"/>
      <w:lang w:val="sv-SE"/>
    </w:rPr>
  </w:style>
  <w:style w:type="paragraph" w:styleId="Sidhuvud">
    <w:name w:val="header"/>
    <w:basedOn w:val="Normal"/>
    <w:link w:val="SidhuvudChar"/>
    <w:uiPriority w:val="33"/>
    <w:rsid w:val="00374E73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374E73"/>
    <w:rPr>
      <w:i/>
      <w:lang w:val="sv-SE"/>
    </w:rPr>
  </w:style>
  <w:style w:type="character" w:styleId="Sidnummer">
    <w:name w:val="page number"/>
    <w:basedOn w:val="Standardstycketeckensnitt"/>
    <w:uiPriority w:val="33"/>
    <w:rsid w:val="00374E73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374E73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374E73"/>
    <w:rPr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74E73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74E73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374E73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374E73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374E73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374E73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74E73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74E73"/>
    <w:rPr>
      <w:b/>
      <w:bCs/>
      <w:i/>
      <w:iCs/>
      <w:color w:val="144361" w:themeColor="accent1"/>
      <w:lang w:val="sv-SE"/>
    </w:rPr>
  </w:style>
  <w:style w:type="paragraph" w:styleId="Underrubrik">
    <w:name w:val="Subtitle"/>
    <w:basedOn w:val="Normal"/>
    <w:link w:val="UnderrubrikChar"/>
    <w:uiPriority w:val="39"/>
    <w:semiHidden/>
    <w:rsid w:val="00374E73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374E73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  <w:lang w:val="sv-SE"/>
    </w:rPr>
  </w:style>
  <w:style w:type="table" w:styleId="Tabellrutnt">
    <w:name w:val="Table Grid"/>
    <w:basedOn w:val="Normaltabell"/>
    <w:rsid w:val="0037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">
    <w:name w:val="Adress"/>
    <w:uiPriority w:val="99"/>
    <w:semiHidden/>
    <w:rsid w:val="00374E73"/>
    <w:pPr>
      <w:spacing w:after="0" w:line="300" w:lineRule="atLeast"/>
    </w:pPr>
    <w:rPr>
      <w:rFonts w:ascii="Arial Narrow" w:hAnsi="Arial Narrow"/>
    </w:rPr>
  </w:style>
  <w:style w:type="paragraph" w:customStyle="1" w:styleId="Mvh">
    <w:name w:val="Mvh"/>
    <w:basedOn w:val="Normal"/>
    <w:next w:val="Normal"/>
    <w:uiPriority w:val="99"/>
    <w:semiHidden/>
    <w:rsid w:val="00374E73"/>
    <w:pPr>
      <w:spacing w:before="240" w:after="720"/>
    </w:pPr>
  </w:style>
  <w:style w:type="numbering" w:customStyle="1" w:styleId="Rubriknumrering">
    <w:name w:val="Rubriknumrering"/>
    <w:uiPriority w:val="99"/>
    <w:rsid w:val="007B794F"/>
    <w:pPr>
      <w:numPr>
        <w:numId w:val="2"/>
      </w:numPr>
    </w:pPr>
  </w:style>
  <w:style w:type="table" w:styleId="Diskrettabell1">
    <w:name w:val="Table Subtle 1"/>
    <w:basedOn w:val="Normaltabell"/>
    <w:uiPriority w:val="99"/>
    <w:semiHidden/>
    <w:unhideWhenUsed/>
    <w:rsid w:val="00374E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74E7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374E7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74E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74E7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74E7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74E7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374E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74E73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Ind w:w="0" w:type="dxa"/>
      <w:tblBorders>
        <w:top w:val="single" w:sz="8" w:space="0" w:color="144361" w:themeColor="accent1"/>
        <w:bottom w:val="single" w:sz="8" w:space="0" w:color="1443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374E73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Ind w:w="0" w:type="dxa"/>
      <w:tblBorders>
        <w:top w:val="single" w:sz="8" w:space="0" w:color="428FC2" w:themeColor="accent2"/>
        <w:bottom w:val="single" w:sz="8" w:space="0" w:color="428FC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74E73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Ind w:w="0" w:type="dxa"/>
      <w:tblBorders>
        <w:top w:val="single" w:sz="8" w:space="0" w:color="3D3C3C" w:themeColor="accent3"/>
        <w:bottom w:val="single" w:sz="8" w:space="0" w:color="3D3C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374E73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Ind w:w="0" w:type="dxa"/>
      <w:tblBorders>
        <w:top w:val="single" w:sz="8" w:space="0" w:color="858585" w:themeColor="accent4"/>
        <w:bottom w:val="single" w:sz="8" w:space="0" w:color="85858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374E73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Ind w:w="0" w:type="dxa"/>
      <w:tblBorders>
        <w:top w:val="single" w:sz="8" w:space="0" w:color="0071A1" w:themeColor="accent5"/>
        <w:bottom w:val="single" w:sz="8" w:space="0" w:color="0071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374E73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Ind w:w="0" w:type="dxa"/>
      <w:tblBorders>
        <w:top w:val="single" w:sz="8" w:space="0" w:color="144361" w:themeColor="accent6"/>
        <w:bottom w:val="single" w:sz="8" w:space="0" w:color="14436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4361" w:themeColor="accent1"/>
        <w:bottom w:val="single" w:sz="8" w:space="0" w:color="1443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8FC2" w:themeColor="accent2"/>
        <w:bottom w:val="single" w:sz="8" w:space="0" w:color="428FC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D3C3C" w:themeColor="accent3"/>
        <w:bottom w:val="single" w:sz="8" w:space="0" w:color="3D3C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8585" w:themeColor="accent4"/>
        <w:bottom w:val="single" w:sz="8" w:space="0" w:color="85858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1A1" w:themeColor="accent5"/>
        <w:bottom w:val="single" w:sz="8" w:space="0" w:color="0071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4361" w:themeColor="accent6"/>
        <w:bottom w:val="single" w:sz="8" w:space="0" w:color="14436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74E7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374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74E7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374E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74E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74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74E7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74E7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74E7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74E7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74E7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74E7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74E7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74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74E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74E7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74E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74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74E7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74E7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74E7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74E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74E7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74E7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7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374E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74E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74E7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7B794F"/>
    <w:pPr>
      <w:numPr>
        <w:ilvl w:val="5"/>
        <w:numId w:val="13"/>
      </w:numPr>
    </w:pPr>
  </w:style>
  <w:style w:type="paragraph" w:customStyle="1" w:styleId="Listtyp1niv2">
    <w:name w:val="Listtyp 1 nivå 2"/>
    <w:basedOn w:val="Normal"/>
    <w:uiPriority w:val="19"/>
    <w:qFormat/>
    <w:rsid w:val="007B794F"/>
    <w:pPr>
      <w:numPr>
        <w:ilvl w:val="6"/>
        <w:numId w:val="13"/>
      </w:numPr>
    </w:pPr>
  </w:style>
  <w:style w:type="paragraph" w:customStyle="1" w:styleId="Listtyp1niv3">
    <w:name w:val="Listtyp 1 nivå 3"/>
    <w:basedOn w:val="Normal"/>
    <w:uiPriority w:val="19"/>
    <w:qFormat/>
    <w:rsid w:val="007B794F"/>
    <w:pPr>
      <w:numPr>
        <w:ilvl w:val="7"/>
        <w:numId w:val="13"/>
      </w:numPr>
    </w:pPr>
  </w:style>
  <w:style w:type="paragraph" w:customStyle="1" w:styleId="Listtyp1niv4">
    <w:name w:val="Listtyp 1 nivå 4"/>
    <w:basedOn w:val="Normal"/>
    <w:uiPriority w:val="19"/>
    <w:qFormat/>
    <w:rsid w:val="007B794F"/>
    <w:pPr>
      <w:numPr>
        <w:ilvl w:val="8"/>
        <w:numId w:val="13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374E73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374E73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374E73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374E73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7B794F"/>
    <w:pPr>
      <w:numPr>
        <w:numId w:val="12"/>
      </w:numPr>
    </w:pPr>
  </w:style>
  <w:style w:type="numbering" w:customStyle="1" w:styleId="Listtyp2">
    <w:name w:val="Listtyp 2"/>
    <w:uiPriority w:val="99"/>
    <w:rsid w:val="00374E73"/>
    <w:pPr>
      <w:numPr>
        <w:numId w:val="3"/>
      </w:numPr>
    </w:pPr>
  </w:style>
  <w:style w:type="numbering" w:customStyle="1" w:styleId="Numreradlistanr">
    <w:name w:val="Numrerad lista nr"/>
    <w:uiPriority w:val="99"/>
    <w:rsid w:val="00C842F9"/>
    <w:pPr>
      <w:numPr>
        <w:numId w:val="4"/>
      </w:numPr>
    </w:pPr>
  </w:style>
  <w:style w:type="paragraph" w:customStyle="1" w:styleId="Styckeniv2">
    <w:name w:val="Stycke nivå 2"/>
    <w:basedOn w:val="Rubrik2"/>
    <w:uiPriority w:val="4"/>
    <w:qFormat/>
    <w:rsid w:val="00C946D8"/>
    <w:pPr>
      <w:keepNext w:val="0"/>
      <w:keepLines w:val="0"/>
      <w:spacing w:before="0" w:after="160" w:line="260" w:lineRule="atLeast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4"/>
    <w:qFormat/>
    <w:rsid w:val="00C946D8"/>
    <w:pPr>
      <w:keepNext w:val="0"/>
      <w:keepLines w:val="0"/>
      <w:spacing w:before="0" w:after="160" w:line="260" w:lineRule="atLeast"/>
      <w:jc w:val="both"/>
      <w:outlineLvl w:val="9"/>
    </w:pPr>
    <w:rPr>
      <w:rFonts w:asciiTheme="minorHAnsi" w:hAnsiTheme="minorHAnsi"/>
      <w:b/>
    </w:rPr>
  </w:style>
  <w:style w:type="paragraph" w:customStyle="1" w:styleId="Styckeniv4">
    <w:name w:val="Stycke nivå 4"/>
    <w:basedOn w:val="Rubrik4"/>
    <w:uiPriority w:val="4"/>
    <w:qFormat/>
    <w:rsid w:val="00C946D8"/>
    <w:pPr>
      <w:keepNext w:val="0"/>
      <w:keepLines w:val="0"/>
      <w:spacing w:before="0" w:after="160" w:line="260" w:lineRule="atLeast"/>
      <w:jc w:val="both"/>
      <w:outlineLvl w:val="9"/>
    </w:pPr>
    <w:rPr>
      <w:rFonts w:asciiTheme="minorHAnsi" w:hAnsiTheme="minorHAnsi"/>
      <w:b/>
    </w:rPr>
  </w:style>
  <w:style w:type="paragraph" w:customStyle="1" w:styleId="Parties">
    <w:name w:val="Parties"/>
    <w:basedOn w:val="Normal"/>
    <w:uiPriority w:val="39"/>
    <w:semiHidden/>
    <w:rsid w:val="00374E73"/>
    <w:pPr>
      <w:numPr>
        <w:numId w:val="10"/>
      </w:numPr>
    </w:pPr>
  </w:style>
  <w:style w:type="paragraph" w:customStyle="1" w:styleId="Whereas">
    <w:name w:val="Whereas"/>
    <w:basedOn w:val="Normal"/>
    <w:uiPriority w:val="39"/>
    <w:semiHidden/>
    <w:rsid w:val="00374E73"/>
    <w:pPr>
      <w:numPr>
        <w:numId w:val="8"/>
      </w:numPr>
    </w:pPr>
  </w:style>
  <w:style w:type="numbering" w:customStyle="1" w:styleId="Partieslist">
    <w:name w:val="Partieslist"/>
    <w:uiPriority w:val="99"/>
    <w:rsid w:val="00374E73"/>
    <w:pPr>
      <w:numPr>
        <w:numId w:val="5"/>
      </w:numPr>
    </w:pPr>
  </w:style>
  <w:style w:type="numbering" w:customStyle="1" w:styleId="Whereaslist">
    <w:name w:val="Whereaslist"/>
    <w:uiPriority w:val="99"/>
    <w:rsid w:val="00374E73"/>
    <w:pPr>
      <w:numPr>
        <w:numId w:val="6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374E73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374E73"/>
    <w:pPr>
      <w:numPr>
        <w:ilvl w:val="1"/>
        <w:numId w:val="9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374E73"/>
    <w:pPr>
      <w:numPr>
        <w:ilvl w:val="2"/>
        <w:numId w:val="9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374E73"/>
    <w:pPr>
      <w:numPr>
        <w:ilvl w:val="3"/>
        <w:numId w:val="9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374E73"/>
    <w:pPr>
      <w:numPr>
        <w:numId w:val="7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374E73"/>
    <w:pPr>
      <w:numPr>
        <w:ilvl w:val="5"/>
        <w:numId w:val="9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374E73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374E73"/>
    <w:pPr>
      <w:numPr>
        <w:ilvl w:val="7"/>
        <w:numId w:val="9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374E73"/>
    <w:pPr>
      <w:numPr>
        <w:ilvl w:val="8"/>
        <w:numId w:val="9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374E73"/>
    <w:p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374E73"/>
    <w:p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374E73"/>
    <w:pPr>
      <w:spacing w:after="168" w:line="360" w:lineRule="atLeast"/>
    </w:pPr>
    <w:rPr>
      <w:color w:val="19638A"/>
      <w:sz w:val="30"/>
    </w:rPr>
  </w:style>
  <w:style w:type="paragraph" w:customStyle="1" w:styleId="Avtalspart">
    <w:name w:val="Avtalspart"/>
    <w:basedOn w:val="Normal"/>
    <w:next w:val="Normal"/>
    <w:semiHidden/>
    <w:rsid w:val="00374E73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Underrubrik"/>
    <w:uiPriority w:val="99"/>
    <w:semiHidden/>
    <w:rsid w:val="00374E73"/>
    <w:pPr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edrik.ljungstr&#246;m@torngrenmagnell.com" TargetMode="External"/><Relationship Id="rId8" Type="http://schemas.openxmlformats.org/officeDocument/2006/relationships/hyperlink" Target="mailto:anna.bjurell@torngrenmagnell.com" TargetMode="External"/><Relationship Id="rId9" Type="http://schemas.openxmlformats.org/officeDocument/2006/relationships/hyperlink" Target="mailto:amanda.winberg@torngrenmagnell.com" TargetMode="External"/><Relationship Id="rId10" Type="http://schemas.openxmlformats.org/officeDocument/2006/relationships/hyperlink" Target="http://www.torngrenmagnel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2017-10-23T09:19:00Z</dcterms:created>
  <dcterms:modified xsi:type="dcterms:W3CDTF">2017-10-23T11:23:00Z</dcterms:modified>
  <cp:version/>
</cp:coreProperties>
</file>